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B4" w:rsidRPr="00B537B4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FOLKMÁSFÉLNAP KUPA</w:t>
      </w:r>
    </w:p>
    <w:p w:rsidR="00B537B4" w:rsidRPr="00B537B4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Kispályás Labdarúgó Torna</w:t>
      </w:r>
    </w:p>
    <w:p w:rsidR="00B537B4" w:rsidRPr="00B537B4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</w:rPr>
        <w:t>Debrecen, 201</w:t>
      </w:r>
      <w:r w:rsidR="004D1FAE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</w:rPr>
        <w:t>4. november 08</w:t>
      </w:r>
      <w:r w:rsidRPr="00B537B4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</w:rPr>
        <w:t>.</w:t>
      </w:r>
    </w:p>
    <w:p w:rsidR="00B537B4" w:rsidRPr="00B537B4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</w:rPr>
        <w:t>Verseny- és játékszabályok</w:t>
      </w:r>
    </w:p>
    <w:p w:rsidR="00B537B4" w:rsidRPr="00B537B4" w:rsidRDefault="00B537B4" w:rsidP="00B537B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2404"/>
      </w:tblGrid>
      <w:tr w:rsidR="00B537B4" w:rsidRPr="00B537B4" w:rsidTr="00B53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Pályaméret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40m x 20m</w:t>
            </w:r>
          </w:p>
        </w:tc>
      </w:tr>
      <w:tr w:rsidR="00B537B4" w:rsidRPr="00B537B4" w:rsidTr="00B53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Kapuméret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3 x 2 m</w:t>
            </w:r>
          </w:p>
        </w:tc>
      </w:tr>
      <w:tr w:rsidR="00B537B4" w:rsidRPr="00B537B4" w:rsidTr="00B53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Pálya borítása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műfű</w:t>
            </w:r>
          </w:p>
        </w:tc>
      </w:tr>
      <w:tr w:rsidR="00B537B4" w:rsidRPr="00B537B4" w:rsidTr="00B53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Labdaméret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5-ös</w:t>
            </w:r>
          </w:p>
        </w:tc>
      </w:tr>
      <w:tr w:rsidR="00B537B4" w:rsidRPr="00B537B4" w:rsidTr="00B53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Aktív csapatlétszám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B537B4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B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5 fő mezőnyjátékos + 1 fő kapus</w:t>
            </w:r>
          </w:p>
        </w:tc>
      </w:tr>
    </w:tbl>
    <w:p w:rsidR="00B537B4" w:rsidRPr="00B537B4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4D1FAE" w:rsidRPr="004D1FAE" w:rsidRDefault="00B537B4" w:rsidP="004D1FA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13"/>
          <w:szCs w:val="13"/>
        </w:rPr>
      </w:pPr>
      <w:r w:rsidRPr="00B537B4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A torna helyszíne: </w:t>
      </w:r>
      <w:r w:rsidR="004D1FAE" w:rsidRPr="004D1FAE">
        <w:rPr>
          <w:rFonts w:ascii="Verdana" w:eastAsia="Times New Roman" w:hAnsi="Verdana" w:cs="Arial"/>
          <w:color w:val="333333"/>
          <w:sz w:val="13"/>
          <w:szCs w:val="13"/>
        </w:rPr>
        <w:t xml:space="preserve">Debrecen, DEAC Egyetemi Sportpálya - </w:t>
      </w:r>
      <w:proofErr w:type="spellStart"/>
      <w:r w:rsidR="004D1FAE" w:rsidRPr="004D1FAE">
        <w:rPr>
          <w:rFonts w:ascii="Verdana" w:eastAsia="Times New Roman" w:hAnsi="Verdana" w:cs="Arial"/>
          <w:color w:val="333333"/>
          <w:sz w:val="13"/>
          <w:szCs w:val="13"/>
        </w:rPr>
        <w:t>Dóczy</w:t>
      </w:r>
      <w:proofErr w:type="spellEnd"/>
      <w:r w:rsidR="004D1FAE" w:rsidRPr="004D1FAE">
        <w:rPr>
          <w:rFonts w:ascii="Verdana" w:eastAsia="Times New Roman" w:hAnsi="Verdana" w:cs="Arial"/>
          <w:color w:val="333333"/>
          <w:sz w:val="13"/>
          <w:szCs w:val="13"/>
        </w:rPr>
        <w:t xml:space="preserve"> J. </w:t>
      </w:r>
      <w:proofErr w:type="gramStart"/>
      <w:r w:rsidR="004D1FAE" w:rsidRPr="004D1FAE">
        <w:rPr>
          <w:rFonts w:ascii="Verdana" w:eastAsia="Times New Roman" w:hAnsi="Verdana" w:cs="Arial"/>
          <w:color w:val="333333"/>
          <w:sz w:val="13"/>
          <w:szCs w:val="13"/>
        </w:rPr>
        <w:t>u.</w:t>
      </w:r>
      <w:proofErr w:type="gramEnd"/>
      <w:r w:rsidR="004D1FAE" w:rsidRPr="004D1FAE">
        <w:rPr>
          <w:rFonts w:ascii="Verdana" w:eastAsia="Times New Roman" w:hAnsi="Verdana" w:cs="Arial"/>
          <w:color w:val="333333"/>
          <w:sz w:val="13"/>
          <w:szCs w:val="13"/>
        </w:rPr>
        <w:t xml:space="preserve"> 9.</w:t>
      </w:r>
    </w:p>
    <w:p w:rsidR="00B537B4" w:rsidRPr="00B537B4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B537B4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 rendezvény időpontja: 201</w:t>
      </w:r>
      <w:r w:rsidR="004D1FAE">
        <w:rPr>
          <w:rFonts w:ascii="Verdana" w:eastAsia="Times New Roman" w:hAnsi="Verdana" w:cs="Times New Roman"/>
          <w:color w:val="000000"/>
          <w:sz w:val="13"/>
          <w:szCs w:val="13"/>
        </w:rPr>
        <w:t>4. november 08</w:t>
      </w: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.</w:t>
      </w:r>
      <w:r w:rsidRPr="00B537B4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B537B4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Részvételi feltétel: nevezési díj befizetése, versenykiírás elfogadása.</w:t>
      </w:r>
      <w:r w:rsidRPr="00B537B4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B537B4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B537B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A torna lebonyolítása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Csoportmérkőzések: </w:t>
      </w:r>
      <w:r w:rsidR="004D1FAE">
        <w:rPr>
          <w:rFonts w:ascii="Verdana" w:eastAsia="Times New Roman" w:hAnsi="Verdana" w:cs="Times New Roman"/>
          <w:color w:val="000000"/>
          <w:sz w:val="13"/>
          <w:szCs w:val="13"/>
        </w:rPr>
        <w:t xml:space="preserve">a nevezett csapatok számától függően kialakított csoportokban </w:t>
      </w: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körmér</w:t>
      </w:r>
      <w:r w:rsidR="004D1FAE">
        <w:rPr>
          <w:rFonts w:ascii="Verdana" w:eastAsia="Times New Roman" w:hAnsi="Verdana" w:cs="Times New Roman"/>
          <w:color w:val="000000"/>
          <w:sz w:val="13"/>
          <w:szCs w:val="13"/>
        </w:rPr>
        <w:t>kőzésekre kerül sor. A csoportmeccseket követően egyenes kiesés szakasz következik</w:t>
      </w: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. A csapatok csoporton belüli helyezési sorrendjét a mérkőzéseken szerzett pontok határozzák meg: győzelem 3 pont, döntetlen 1 pont, vereség 0 pont.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Pontegyenlőség esetén a helyezések sorrendjét az alábbiak döntik el:</w:t>
      </w:r>
    </w:p>
    <w:p w:rsidR="00B537B4" w:rsidRPr="00B537B4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B537B4">
        <w:rPr>
          <w:rFonts w:ascii="Verdana" w:eastAsia="Times New Roman" w:hAnsi="Verdana" w:cs="Arial"/>
          <w:color w:val="000000"/>
          <w:sz w:val="13"/>
          <w:szCs w:val="13"/>
        </w:rPr>
        <w:t>egymás ellen elért eredmény</w:t>
      </w:r>
    </w:p>
    <w:p w:rsidR="00B537B4" w:rsidRPr="00B537B4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B537B4">
        <w:rPr>
          <w:rFonts w:ascii="Verdana" w:eastAsia="Times New Roman" w:hAnsi="Verdana" w:cs="Arial"/>
          <w:color w:val="000000"/>
          <w:sz w:val="13"/>
          <w:szCs w:val="13"/>
        </w:rPr>
        <w:t>gólkülönbség</w:t>
      </w:r>
    </w:p>
    <w:p w:rsidR="00B537B4" w:rsidRPr="00B537B4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B537B4">
        <w:rPr>
          <w:rFonts w:ascii="Verdana" w:eastAsia="Times New Roman" w:hAnsi="Verdana" w:cs="Arial"/>
          <w:color w:val="000000"/>
          <w:sz w:val="13"/>
          <w:szCs w:val="13"/>
        </w:rPr>
        <w:t>több rúgott gól</w:t>
      </w:r>
    </w:p>
    <w:p w:rsidR="00B537B4" w:rsidRPr="00B537B4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B537B4">
        <w:rPr>
          <w:rFonts w:ascii="Verdana" w:eastAsia="Times New Roman" w:hAnsi="Verdana" w:cs="Arial"/>
          <w:color w:val="000000"/>
          <w:sz w:val="13"/>
          <w:szCs w:val="13"/>
        </w:rPr>
        <w:t>sorsolás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 csoportmeccsek utáni ágakat a csop</w:t>
      </w:r>
      <w:r w:rsidR="004D1FAE">
        <w:rPr>
          <w:rFonts w:ascii="Verdana" w:eastAsia="Times New Roman" w:hAnsi="Verdana" w:cs="Times New Roman"/>
          <w:color w:val="000000"/>
          <w:sz w:val="13"/>
          <w:szCs w:val="13"/>
        </w:rPr>
        <w:t>ortokba sorsolás határozza meg.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Az elődöntők két vesztes csapata bronzmérkőzést játszik, míg a két győztes csapat vívja a döntőt.</w:t>
      </w:r>
    </w:p>
    <w:p w:rsidR="00B537B4" w:rsidRPr="00B537B4" w:rsidRDefault="00B537B4" w:rsidP="00B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Times New Roman" w:eastAsia="Times New Roman" w:hAnsi="Times New Roman" w:cs="Times New Roman"/>
          <w:sz w:val="24"/>
          <w:szCs w:val="24"/>
        </w:rPr>
        <w:br/>
      </w:r>
      <w:r w:rsidRPr="00B537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7B4" w:rsidRPr="00B537B4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Játékszabályok</w:t>
      </w:r>
    </w:p>
    <w:p w:rsidR="00B537B4" w:rsidRPr="00B537B4" w:rsidRDefault="004D1FAE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3"/>
          <w:szCs w:val="13"/>
        </w:rPr>
        <w:t>A mérkőzések játékideje: 2 x 12</w:t>
      </w:r>
      <w:bookmarkStart w:id="0" w:name="_GoBack"/>
      <w:bookmarkEnd w:id="0"/>
      <w:r w:rsidR="00B537B4"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 perc futóórával. 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 helyosztók, elődöntők, döntők alatt döntetlen eredmény esetén 3-3 büntető dönt a végeredményről, amennyiben ez sem hoz eredményt, úgy az első hibáig tart a mérkőzés.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Várakozási idő és a félidők közötti szünet nincs, a meg nem jelenő csapat ellenfele részére 5:0-ával kerül jóváírásra a 3 pont.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Az oldalvonalat elhagyó labda kézzel és lábbal is játékba hozható, de csak a játéktéren kívülről!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A támadó játékosról alapvonalon túlra került labdát a kapus hozza játékba kézzel. A labda akkor kerül játékba, ha a labda elhagyta a büntetőterületet. A kapus – amennyiben a </w:t>
      </w:r>
      <w:proofErr w:type="gramStart"/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labda játékban</w:t>
      </w:r>
      <w:proofErr w:type="gramEnd"/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 van – gólt érhet el.</w:t>
      </w:r>
    </w:p>
    <w:p w:rsidR="00B537B4" w:rsidRPr="00B537B4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A kapus, amennyiben a hazaadást kézzel megfogja közvetett szabadrúgás ítélendő az ellenfél javára, a büntetőterületet övező vonal legközelebbi pontjáról. 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Kapusról is van szöglet. 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Becsúszó szerelés nincs. 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Szabadrúgásnál, szögletnél, illetve, oldalberúgásnál a védekező játékosnak a labdától 5 m-re kell állni.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Egy játékos kizárólag csak egy csapatban szerepelhet.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 játékvezetők döntése alapján a következő ítéletek hozhatóak:</w:t>
      </w:r>
      <w:r w:rsidRPr="00B537B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 xml:space="preserve"> </w:t>
      </w: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sárga lapos figyelmeztetés, 2 perces kiállítás, piros lap (ami automatikusan 2 perces kiállítással jár). Két perces kiállítás és piros lapos kiállítás esetében is 2 perc múlva kiegészülhet a csapat.</w:t>
      </w:r>
      <w:r w:rsidRPr="00B537B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 xml:space="preserve"> </w:t>
      </w: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 kiállított játékos már a mérkőzésre nem állhat vissza!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Piros lap a következő mérkőzésről való eltiltással is jár!</w:t>
      </w:r>
      <w:r w:rsidRPr="00B537B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 xml:space="preserve"> 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A Versenybizottság megítélése szerint, ha egy játékos kifejezetten durva és sportszerűtlen magatartást tanúsít, abban az esetben ellene a tornáról való végleges kizárása alkalmazható!</w:t>
      </w:r>
      <w:r w:rsidRPr="00B537B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 xml:space="preserve"> 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 csapatnévsort a mellékelt nevezési lapon kell kitölteni és leadni legkésőbb a csoportmérkőzések kezdetéig.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 verseny lebonyolításával kapcsolatos – a jelen versenykiírásban nem szereplő – kérdésekben a Labdarúgás Szabálykönyve előírását kell betartani.</w:t>
      </w:r>
    </w:p>
    <w:p w:rsidR="00B537B4" w:rsidRPr="00B537B4" w:rsidRDefault="00B537B4" w:rsidP="00B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Times New Roman" w:eastAsia="Times New Roman" w:hAnsi="Times New Roman" w:cs="Times New Roman"/>
          <w:sz w:val="24"/>
          <w:szCs w:val="24"/>
        </w:rPr>
        <w:br/>
      </w:r>
      <w:r w:rsidRPr="00B537B4">
        <w:rPr>
          <w:rFonts w:ascii="Times New Roman" w:eastAsia="Times New Roman" w:hAnsi="Times New Roman" w:cs="Times New Roman"/>
          <w:sz w:val="24"/>
          <w:szCs w:val="24"/>
        </w:rPr>
        <w:br/>
      </w:r>
      <w:r w:rsidRPr="00B537B4">
        <w:rPr>
          <w:rFonts w:ascii="Times New Roman" w:eastAsia="Times New Roman" w:hAnsi="Times New Roman" w:cs="Times New Roman"/>
          <w:sz w:val="24"/>
          <w:szCs w:val="24"/>
        </w:rPr>
        <w:br/>
      </w:r>
      <w:r w:rsidRPr="00B537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7B4" w:rsidRPr="00B537B4" w:rsidRDefault="00B537B4" w:rsidP="00B537B4">
      <w:pPr>
        <w:spacing w:before="100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Egyéb tudnivalók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Minden csapat köteles a magával hozott kétféle – eltérő színű - mezben pályára lépni. A pályára éles stoplissal lépni tilos!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Az Egyetem házirendjének betartásáért a csapatvezetők a felelősek. Az öltözőben hagyott értéktárgyakért a rendezőség felelősséget nem vállal.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 xml:space="preserve">A tornán minden játékos a saját felelősségére vehet részt! A verseny során bekövetkezett sérülés, baleset vagy halál esetén a szervezők és a verseny rendezője semmilyen felelősséget nem vállal! </w:t>
      </w:r>
    </w:p>
    <w:p w:rsidR="00B537B4" w:rsidRP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B4">
        <w:rPr>
          <w:rFonts w:ascii="Verdana" w:eastAsia="Times New Roman" w:hAnsi="Verdana" w:cs="Times New Roman"/>
          <w:color w:val="000000"/>
          <w:sz w:val="13"/>
          <w:szCs w:val="13"/>
        </w:rPr>
        <w:t>Valamennyi itt nem szabályozott kérdésben a Versenybizottság dönt. A versenykiírás változásának a jogát a torna szervezői fenntartják maguknak.</w:t>
      </w:r>
    </w:p>
    <w:p w:rsidR="00A034D2" w:rsidRDefault="00B537B4" w:rsidP="00B537B4">
      <w:r w:rsidRPr="00B537B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034D2" w:rsidSect="00A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F6B"/>
    <w:multiLevelType w:val="multilevel"/>
    <w:tmpl w:val="06B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B4"/>
    <w:rsid w:val="004D1FAE"/>
    <w:rsid w:val="00A034D2"/>
    <w:rsid w:val="00B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Csokonai Színház</dc:creator>
  <cp:lastModifiedBy>Csokonai Színház</cp:lastModifiedBy>
  <cp:revision>2</cp:revision>
  <dcterms:created xsi:type="dcterms:W3CDTF">2014-10-06T10:55:00Z</dcterms:created>
  <dcterms:modified xsi:type="dcterms:W3CDTF">2014-10-06T10:55:00Z</dcterms:modified>
</cp:coreProperties>
</file>